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B5" w:rsidRDefault="00A17CB3">
      <w:pPr>
        <w:pStyle w:val="Body"/>
        <w:jc w:val="center"/>
        <w:rPr>
          <w:sz w:val="26"/>
          <w:szCs w:val="26"/>
        </w:rPr>
      </w:pPr>
      <w:bookmarkStart w:id="0" w:name="_GoBack"/>
      <w:bookmarkEnd w:id="0"/>
      <w:r>
        <w:rPr>
          <w:sz w:val="26"/>
          <w:szCs w:val="26"/>
        </w:rPr>
        <w:t>Utilities Committee Meeting</w:t>
      </w:r>
    </w:p>
    <w:p w:rsidR="00FD57B5" w:rsidRDefault="00FD57B5">
      <w:pPr>
        <w:pStyle w:val="Body"/>
        <w:jc w:val="center"/>
        <w:rPr>
          <w:sz w:val="26"/>
          <w:szCs w:val="26"/>
        </w:rPr>
      </w:pPr>
    </w:p>
    <w:p w:rsidR="00FD57B5" w:rsidRDefault="00A17CB3">
      <w:pPr>
        <w:pStyle w:val="Body"/>
        <w:jc w:val="center"/>
        <w:rPr>
          <w:sz w:val="26"/>
          <w:szCs w:val="26"/>
        </w:rPr>
      </w:pPr>
      <w:r>
        <w:rPr>
          <w:sz w:val="26"/>
          <w:szCs w:val="26"/>
        </w:rPr>
        <w:t>Minutes From Meeting On 3/6/2018</w:t>
      </w:r>
    </w:p>
    <w:p w:rsidR="00FD57B5" w:rsidRDefault="00FD57B5">
      <w:pPr>
        <w:pStyle w:val="Body"/>
        <w:jc w:val="center"/>
        <w:rPr>
          <w:sz w:val="26"/>
          <w:szCs w:val="26"/>
        </w:rPr>
      </w:pPr>
    </w:p>
    <w:p w:rsidR="00FD57B5" w:rsidRDefault="00A17CB3">
      <w:pPr>
        <w:pStyle w:val="Body"/>
        <w:jc w:val="center"/>
        <w:rPr>
          <w:sz w:val="26"/>
          <w:szCs w:val="26"/>
        </w:rPr>
      </w:pPr>
      <w:r>
        <w:rPr>
          <w:sz w:val="26"/>
          <w:szCs w:val="26"/>
        </w:rPr>
        <w:t>Place Of Meeting: West Easton Borough Hall</w:t>
      </w:r>
    </w:p>
    <w:p w:rsidR="00FD57B5" w:rsidRDefault="00FD57B5">
      <w:pPr>
        <w:pStyle w:val="Body"/>
        <w:jc w:val="center"/>
        <w:rPr>
          <w:sz w:val="26"/>
          <w:szCs w:val="26"/>
        </w:rPr>
      </w:pPr>
    </w:p>
    <w:p w:rsidR="00FD57B5" w:rsidRDefault="00FD57B5">
      <w:pPr>
        <w:pStyle w:val="Body"/>
        <w:jc w:val="center"/>
        <w:rPr>
          <w:sz w:val="26"/>
          <w:szCs w:val="26"/>
        </w:rPr>
      </w:pPr>
    </w:p>
    <w:p w:rsidR="00FD57B5" w:rsidRDefault="00A17CB3">
      <w:pPr>
        <w:pStyle w:val="Body"/>
        <w:rPr>
          <w:sz w:val="26"/>
          <w:szCs w:val="26"/>
        </w:rPr>
      </w:pPr>
      <w:r>
        <w:rPr>
          <w:sz w:val="26"/>
          <w:szCs w:val="26"/>
        </w:rPr>
        <w:t>Meeting Start Time: 6:30 PM</w:t>
      </w:r>
    </w:p>
    <w:p w:rsidR="00FD57B5" w:rsidRDefault="00FD57B5">
      <w:pPr>
        <w:pStyle w:val="Body"/>
        <w:rPr>
          <w:sz w:val="26"/>
          <w:szCs w:val="26"/>
        </w:rPr>
      </w:pPr>
    </w:p>
    <w:p w:rsidR="00FD57B5" w:rsidRDefault="00A17CB3">
      <w:pPr>
        <w:pStyle w:val="Body"/>
        <w:rPr>
          <w:sz w:val="26"/>
          <w:szCs w:val="26"/>
        </w:rPr>
      </w:pPr>
      <w:r>
        <w:rPr>
          <w:sz w:val="26"/>
          <w:szCs w:val="26"/>
        </w:rPr>
        <w:t>Members Present: Pete Mammana, Paul James, Robert Lewis, and Mayor DePaul</w:t>
      </w:r>
    </w:p>
    <w:p w:rsidR="00FD57B5" w:rsidRDefault="00FD57B5">
      <w:pPr>
        <w:pStyle w:val="Body"/>
        <w:rPr>
          <w:sz w:val="26"/>
          <w:szCs w:val="26"/>
        </w:rPr>
      </w:pPr>
    </w:p>
    <w:p w:rsidR="00FD57B5" w:rsidRDefault="00A17CB3">
      <w:pPr>
        <w:pStyle w:val="Body"/>
        <w:rPr>
          <w:sz w:val="26"/>
          <w:szCs w:val="26"/>
        </w:rPr>
      </w:pPr>
      <w:r>
        <w:rPr>
          <w:sz w:val="26"/>
          <w:szCs w:val="26"/>
        </w:rPr>
        <w:t>Topic Of Discussion: Continuation Of Sewer Usage Billing</w:t>
      </w:r>
    </w:p>
    <w:p w:rsidR="00FD57B5" w:rsidRDefault="00FD57B5">
      <w:pPr>
        <w:pStyle w:val="Body"/>
        <w:rPr>
          <w:sz w:val="26"/>
          <w:szCs w:val="26"/>
        </w:rPr>
      </w:pPr>
    </w:p>
    <w:p w:rsidR="00FD57B5" w:rsidRDefault="00FD57B5">
      <w:pPr>
        <w:pStyle w:val="Body"/>
        <w:rPr>
          <w:sz w:val="26"/>
          <w:szCs w:val="26"/>
        </w:rPr>
      </w:pPr>
    </w:p>
    <w:p w:rsidR="00FD57B5" w:rsidRDefault="00A17CB3">
      <w:pPr>
        <w:pStyle w:val="Body"/>
        <w:rPr>
          <w:sz w:val="26"/>
          <w:szCs w:val="26"/>
        </w:rPr>
      </w:pPr>
      <w:r>
        <w:rPr>
          <w:sz w:val="26"/>
          <w:szCs w:val="26"/>
        </w:rPr>
        <w:t>We continued a discussion on the proposed change to our sewer rate billing, and talked about three rate scales that could possibly be used. We found three street lights that have not been changed over to LED lighting yet, one is in the alley behind Spring Street and there are two on Sterlingworth Terrace.</w:t>
      </w:r>
    </w:p>
    <w:p w:rsidR="00FD57B5" w:rsidRDefault="00FD57B5">
      <w:pPr>
        <w:pStyle w:val="Body"/>
        <w:rPr>
          <w:sz w:val="26"/>
          <w:szCs w:val="26"/>
        </w:rPr>
      </w:pPr>
    </w:p>
    <w:p w:rsidR="00FD57B5" w:rsidRDefault="00FD57B5">
      <w:pPr>
        <w:pStyle w:val="Body"/>
        <w:rPr>
          <w:sz w:val="26"/>
          <w:szCs w:val="26"/>
        </w:rPr>
      </w:pPr>
    </w:p>
    <w:p w:rsidR="00FD57B5" w:rsidRDefault="00A17CB3">
      <w:pPr>
        <w:pStyle w:val="Body"/>
      </w:pPr>
      <w:r>
        <w:rPr>
          <w:sz w:val="26"/>
          <w:szCs w:val="26"/>
        </w:rPr>
        <w:t>Meeting End Time: 7:30 PM</w:t>
      </w:r>
    </w:p>
    <w:sectPr w:rsidR="00FD57B5" w:rsidSect="00FD57B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1E" w:rsidRDefault="00C6301E" w:rsidP="00FD57B5">
      <w:r>
        <w:separator/>
      </w:r>
    </w:p>
  </w:endnote>
  <w:endnote w:type="continuationSeparator" w:id="0">
    <w:p w:rsidR="00C6301E" w:rsidRDefault="00C6301E" w:rsidP="00FD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1E" w:rsidRDefault="00C6301E" w:rsidP="00FD57B5">
      <w:r>
        <w:separator/>
      </w:r>
    </w:p>
  </w:footnote>
  <w:footnote w:type="continuationSeparator" w:id="0">
    <w:p w:rsidR="00C6301E" w:rsidRDefault="00C6301E" w:rsidP="00FD5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57B5"/>
    <w:rsid w:val="005C4BEB"/>
    <w:rsid w:val="00A17CB3"/>
    <w:rsid w:val="00C6301E"/>
    <w:rsid w:val="00FD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57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B5"/>
    <w:rPr>
      <w:u w:val="single"/>
    </w:rPr>
  </w:style>
  <w:style w:type="paragraph" w:customStyle="1" w:styleId="Body">
    <w:name w:val="Body"/>
    <w:rsid w:val="00FD57B5"/>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Borough Manager</dc:creator>
  <cp:lastModifiedBy>Matthew A. Dees</cp:lastModifiedBy>
  <cp:revision>2</cp:revision>
  <dcterms:created xsi:type="dcterms:W3CDTF">2018-11-22T00:50:00Z</dcterms:created>
  <dcterms:modified xsi:type="dcterms:W3CDTF">2018-11-22T00:50:00Z</dcterms:modified>
</cp:coreProperties>
</file>